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DC" w:rsidRPr="00C650DC" w:rsidRDefault="00E60EA4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имя\Desktop\Скан по Прик Covid-19 2020г\Полож.о брак ко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я\Desktop\Скан по Прик Covid-19 2020г\Полож.о брак ком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50DC" w:rsidRPr="00C650DC">
        <w:rPr>
          <w:rFonts w:ascii="Times New Roman" w:hAnsi="Times New Roman" w:cs="Times New Roman"/>
          <w:sz w:val="24"/>
          <w:szCs w:val="24"/>
        </w:rPr>
        <w:t>молочнокислый, гнилостный, кормовой, болотный, илистый. Специфический запах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обозначается: селѐдочный,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чесночный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>, мятный, ванильный, нефтепродуктов и т.д.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2.3. Вкус пищи, как и запах, следует устанавливать при характерной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неѐ температуре.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2.4. При снятии пробы необходимо выполнять некоторые правила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предосторожности: из сырых продуктов пробуются только те, которые применяются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сыром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>; вкусовая проба не проводится в случае обнаружения признаков разложения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в виде неприятного запаха, а также в случае подозрения, что данный продукт был</w:t>
      </w:r>
    </w:p>
    <w:p w:rsid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причиной пищевого отравления.</w:t>
      </w:r>
    </w:p>
    <w:p w:rsidR="00E60EA4" w:rsidRDefault="00E60EA4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2B8" w:rsidRPr="00C650DC" w:rsidRDefault="008322B8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650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>Органолептическая оценка первых блюд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3.1. Для органолептического исследования первое блюдо тщательно перемешивается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t>котле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и берѐтся в небольшом количестве на тарелку. Отмечают внешний вид и цвет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блюда, по которым можно судить о соблюдении технологии его приготовления. Следует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обращать внимание на качество обработки сырья: тщательность очистки овощей,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наличие посторонних примесей и загрязнѐнности.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3.2. При оценке внешнего вида супов и борщей проверяют форму нарезки овощей и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t>других компонентов, сохранение еѐ в процессе варки (не должно быть помятых,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утративших форму, и сильно разваренных овощей и других продуктов).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бульонов, особенно изготавливаемых из мяса и рыбы.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Недоброкачественные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мясо и рыба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дают мутные бульоны, капли жира имеют мелкодисперсный вид и на поверхности не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образуют жирных янтарных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пл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>ѐнок.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тарелку, отмечая густоту, однородность консистенции, наличие непротѐртых частиц.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Суп-пюре должен быть однородным по всей массе, без отслаивания жидкости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поверхности.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присущим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ему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вкусом, нет ли постороннего привкуса и запаха, наличия горечи, несвойственной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свежеприготовленному блюду кислотности,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недосолености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>, пересола. У заправочных и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прозрачных супов вначале пробуют жидкую часть, обращая внимание на аромат и вкус.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Если первое блюдо заправляется сметаной, то вначале его пробуют без сметаны.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3.6. Не разрешаются блюда с привкусом сырой и подгоревшей муки, с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недоваренными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или сильно переваренными продуктами, комками заварившейся муки, резкой</w:t>
      </w:r>
    </w:p>
    <w:p w:rsid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кислотностью, пересолом и др.</w:t>
      </w:r>
    </w:p>
    <w:p w:rsidR="008322B8" w:rsidRPr="00C650DC" w:rsidRDefault="008322B8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650D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>Органолептическая оценка вторых блюд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отдельно. Оценка соусных блюд (гуляш, рагу) даѐтся общая.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4.2. Мясо птицы должно быть мягким, сочным и легко отделяться от костей.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консистенцию. В рассыпчатых кашах хорошо набухшие зѐрна должны отделяться друг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друга. Распределяя кашу тонким слоем на тарелке, проверяют присутствие в ней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необрушенных зѐрен, посторонних примесей, комков. При оценке консистенции каши еѐ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сравнивают с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запланированной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по меню, что позволяет выявить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недовложение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>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4.4. Макаронные изделия, если они сварены правильно, должны быть мягкие и легко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отделяться друг от друга, не склеиваясь, свисать с ребра вилки или ложки. Биточки и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котлеты из круп должны сохранять форму после жарки.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4.5. При оценке овощных гарниров обращают внимание на качество очистки овощей и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картофеля, на консистенцию блюд, их внешний вид, цвет. Так, если картофельное пюре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разжижено и имеет синеватый оттенок, следует поинтересоваться качеством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исходного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картофеля, процентом отхода, закладкой и выходом, обратить внимание на наличие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рецептуре молока и жира. При подозрении на несоответствии рецептуре – блюдо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направляется на анализ в лабораторию.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4.6. Консистенцию соусов определяют, сливая их тонкой струйкой из ложки в тарелку.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Если в состав соуса входят пассированные коренья, лук, их отделяют и проверяют состав,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форму нарезки, консистенцию. Обязательно обращают внимание на цвет соуса. Если в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него входят томат и жир или сметана, то соус должен быть приятного янтарного цвета. У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плохо приготовленного соуса – горьковато-неприятный вкус. Блюдо, политое таким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соусом, не вызывает аппетита, снижает вкусовые достоинства пищи, а следовательно, еѐ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усвоение.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4.7. При определении вкуса и запаха блюд обращают внимание на наличие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специфических запахов. Особенно это важно для рыбы, которая легко приобретает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посторонние запахи из окружающей среды. Варѐная рыба должна иметь вкус,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t>характерный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для данного еѐ вида с хорошо выраженным привкусом овощей и пряностей,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жареная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– приятный слегка заметный привкус свежего жира, на котором еѐ жарили.</w:t>
      </w:r>
    </w:p>
    <w:p w:rsid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Она должна быть мягкой, сочной, не крошащейся сохраняющей форму нарезки.</w:t>
      </w:r>
    </w:p>
    <w:p w:rsidR="008322B8" w:rsidRPr="00C650DC" w:rsidRDefault="008322B8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650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>Критерии оценки качества блюд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«Удовлетворительно» </w:t>
      </w:r>
      <w:r w:rsidRPr="00C650DC">
        <w:rPr>
          <w:rFonts w:ascii="Times New Roman" w:hAnsi="Times New Roman" w:cs="Times New Roman"/>
          <w:sz w:val="24"/>
          <w:szCs w:val="24"/>
        </w:rPr>
        <w:t>- блюдо приготовлено в соответствии с технологией;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«Неудовлетворительно» </w:t>
      </w:r>
      <w:r w:rsidRPr="00C650DC">
        <w:rPr>
          <w:rFonts w:ascii="Times New Roman" w:hAnsi="Times New Roman" w:cs="Times New Roman"/>
          <w:sz w:val="24"/>
          <w:szCs w:val="24"/>
        </w:rPr>
        <w:t>- изменения в технологии приготовления блюда невозможно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исправить. К раздаче не допускается, требуется замена блюда.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5.2. Оценки качества блюд и кулинарных изделий заносятся в журнал установленной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формы, оформляются подписями всех членов комиссии.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5.3. Оценка </w:t>
      </w:r>
      <w:r w:rsidRPr="00C650D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«удовлетворительно» </w:t>
      </w:r>
      <w:r w:rsidRPr="00C650DC">
        <w:rPr>
          <w:rFonts w:ascii="Times New Roman" w:hAnsi="Times New Roman" w:cs="Times New Roman"/>
          <w:sz w:val="24"/>
          <w:szCs w:val="24"/>
        </w:rPr>
        <w:t xml:space="preserve">и </w:t>
      </w:r>
      <w:r w:rsidRPr="00C650DC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«неудовлетворительно», </w:t>
      </w:r>
      <w:r w:rsidRPr="00C650DC">
        <w:rPr>
          <w:rFonts w:ascii="Times New Roman" w:hAnsi="Times New Roman" w:cs="Times New Roman"/>
          <w:sz w:val="24"/>
          <w:szCs w:val="24"/>
        </w:rPr>
        <w:t xml:space="preserve">данная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комиссией или другими проверяющими лицами, обсуждается на совещаниях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t>директоре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и на планерках.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Лица, виновные в неудовлетворительном приготовлении блюд и кулинарных изделий,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привлекаются к материальной и другой ответственности.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5.4. Для определения правильности веса штучных готовых кулинарных изделий и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полуфабрикатов одновременно взвешиваются 5 – 10 порций каждого вида, а каш,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гарниров и других нештучных блюд и изделий – путем взвешивания порций, взятых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потребителю.</w:t>
      </w:r>
    </w:p>
    <w:p w:rsidR="008322B8" w:rsidRPr="00C650DC" w:rsidRDefault="008322B8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650DC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>Управление и структура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6.1. В состав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комиссии входит: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за организацию питания;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>медсестра;</w:t>
      </w:r>
    </w:p>
    <w:p w:rsid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>повар.</w:t>
      </w:r>
    </w:p>
    <w:p w:rsidR="008322B8" w:rsidRPr="00C650DC" w:rsidRDefault="008322B8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650D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 xml:space="preserve">Осуществление </w:t>
      </w:r>
      <w:proofErr w:type="gramStart"/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>контроля за</w:t>
      </w:r>
      <w:proofErr w:type="gramEnd"/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 xml:space="preserve"> работой </w:t>
      </w:r>
      <w:proofErr w:type="spellStart"/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>бракеражной</w:t>
      </w:r>
      <w:proofErr w:type="spellEnd"/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комиссии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работой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комиссии осуществляет директор школы. В случае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невозможности решения спорных вопросов между членами комиссии, работниками</w:t>
      </w:r>
    </w:p>
    <w:p w:rsidR="00C650DC" w:rsidRPr="00C650DC" w:rsidRDefault="00C650DC" w:rsidP="00C65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столовой и другими лицами, директор школы приказом временно создаѐт комиссию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A7040" w:rsidRDefault="00C650DC" w:rsidP="00C650DC">
      <w:pPr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решения спорных вопросов.__</w:t>
      </w: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Default="006A2241" w:rsidP="00C650DC">
      <w:pPr>
        <w:rPr>
          <w:rFonts w:ascii="Times New Roman" w:hAnsi="Times New Roman" w:cs="Times New Roman"/>
          <w:sz w:val="24"/>
          <w:szCs w:val="24"/>
        </w:rPr>
      </w:pPr>
    </w:p>
    <w:p w:rsidR="00515210" w:rsidRDefault="00515210" w:rsidP="00C650DC">
      <w:pPr>
        <w:rPr>
          <w:rFonts w:ascii="Times New Roman" w:hAnsi="Times New Roman" w:cs="Times New Roman"/>
          <w:sz w:val="24"/>
          <w:szCs w:val="24"/>
        </w:rPr>
      </w:pPr>
    </w:p>
    <w:p w:rsidR="00515210" w:rsidRDefault="00515210" w:rsidP="00C650DC">
      <w:pPr>
        <w:rPr>
          <w:rFonts w:ascii="Times New Roman" w:hAnsi="Times New Roman" w:cs="Times New Roman"/>
          <w:sz w:val="24"/>
          <w:szCs w:val="24"/>
        </w:rPr>
      </w:pPr>
    </w:p>
    <w:p w:rsidR="00515210" w:rsidRDefault="00515210" w:rsidP="00C650DC">
      <w:pPr>
        <w:rPr>
          <w:rFonts w:ascii="Times New Roman" w:hAnsi="Times New Roman" w:cs="Times New Roman"/>
          <w:sz w:val="24"/>
          <w:szCs w:val="24"/>
        </w:rPr>
      </w:pPr>
    </w:p>
    <w:p w:rsidR="00515210" w:rsidRDefault="00515210" w:rsidP="00C650DC">
      <w:pPr>
        <w:rPr>
          <w:rFonts w:ascii="Times New Roman" w:hAnsi="Times New Roman" w:cs="Times New Roman"/>
          <w:sz w:val="24"/>
          <w:szCs w:val="24"/>
        </w:rPr>
      </w:pPr>
    </w:p>
    <w:p w:rsidR="00515210" w:rsidRDefault="00515210" w:rsidP="00C650DC">
      <w:pPr>
        <w:rPr>
          <w:rFonts w:ascii="Times New Roman" w:hAnsi="Times New Roman" w:cs="Times New Roman"/>
          <w:sz w:val="24"/>
          <w:szCs w:val="24"/>
        </w:rPr>
      </w:pPr>
    </w:p>
    <w:p w:rsidR="006A2241" w:rsidRPr="00C650DC" w:rsidRDefault="006A2241" w:rsidP="006A2241">
      <w:pPr>
        <w:tabs>
          <w:tab w:val="left" w:pos="68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lastRenderedPageBreak/>
        <w:t>Принят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решением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C650DC">
        <w:rPr>
          <w:rFonts w:ascii="Times New Roman" w:hAnsi="Times New Roman" w:cs="Times New Roman"/>
          <w:sz w:val="24"/>
          <w:szCs w:val="24"/>
        </w:rPr>
        <w:t>Утвержден приказом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собрания трудового коллектива</w:t>
      </w:r>
      <w:r w:rsidRPr="00154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650D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650DC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Кижанинской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                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(протокол №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50D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C650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50DC">
        <w:rPr>
          <w:rFonts w:ascii="Times New Roman" w:hAnsi="Times New Roman" w:cs="Times New Roman"/>
          <w:sz w:val="24"/>
          <w:szCs w:val="24"/>
        </w:rPr>
        <w:t>2.201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650DC">
        <w:rPr>
          <w:rFonts w:ascii="Times New Roman" w:hAnsi="Times New Roman" w:cs="Times New Roman"/>
          <w:sz w:val="24"/>
          <w:szCs w:val="24"/>
        </w:rPr>
        <w:t xml:space="preserve"> г.)</w:t>
      </w:r>
      <w:r w:rsidRPr="00154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650D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50D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650D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50D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650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2241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6A2241" w:rsidRPr="00C650DC" w:rsidRDefault="006A2241" w:rsidP="006A2241">
      <w:pPr>
        <w:tabs>
          <w:tab w:val="left" w:pos="60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М.А.Батиров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2241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2241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2241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2241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2241" w:rsidRDefault="006A2241" w:rsidP="006A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 xml:space="preserve">Положение о </w:t>
      </w:r>
      <w:proofErr w:type="spellStart"/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>бракеражной</w:t>
      </w:r>
      <w:proofErr w:type="spellEnd"/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комиссии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650D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>Общее положение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C6F">
        <w:rPr>
          <w:rFonts w:ascii="Times New Roman" w:hAnsi="Times New Roman" w:cs="Times New Roman"/>
          <w:b/>
          <w:sz w:val="24"/>
          <w:szCs w:val="24"/>
        </w:rPr>
        <w:t>1.1.</w:t>
      </w:r>
      <w:r w:rsidRPr="00C650DC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целях усиления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качеством питания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в школе.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комиссия создается приказом директора школы на начало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C6F">
        <w:rPr>
          <w:rFonts w:ascii="Times New Roman" w:hAnsi="Times New Roman" w:cs="Times New Roman"/>
          <w:b/>
          <w:sz w:val="24"/>
          <w:szCs w:val="24"/>
        </w:rPr>
        <w:t>1.2.</w:t>
      </w:r>
      <w:r w:rsidRPr="00C65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руководствуются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СанПиНом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2.4.5.2409-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08,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2.4.1.2660-10, сборниками рецептур, технологическими картами, данным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Положением и осуществляет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доброкачественностью готовой продукции,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проводится органолептическим методом. Бракераж пищи проводится до начала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отпуска каждой вновь приготовленной партии. При проведении бракеража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руководствоваться требованиями на готовые блюда и кулинарные изделия.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Выдачу готовой пищи следует проводить только после снятия пробы и записи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результатов оценки готовых блюд и разрешения их к выдаче. При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t>нарушении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технологии приготовления пищи комиссия обязана запретить выдачу блюд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учащимся, направить их на доработку или переработку, а при необходимости –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исследование в санитарно – пищевую лабораторию.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C6F">
        <w:rPr>
          <w:rFonts w:ascii="Times New Roman" w:hAnsi="Times New Roman" w:cs="Times New Roman"/>
          <w:b/>
          <w:sz w:val="24"/>
          <w:szCs w:val="24"/>
        </w:rPr>
        <w:t>1.3.</w:t>
      </w:r>
      <w:r w:rsidRPr="00C65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скреплен печатью;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хранится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журнал у школьной медсестры.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журнале отмечаются результаты пробы каждого блюда, а не рациона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0DC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>, обращая внимание на такие показатели, как внешний вид, цвет, запах, вкус,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консистенция, жѐсткость, сочность др. Лица, проводящие органолептическую оценку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пищи, должны быть ознакомлены с методикой проведения данного анализа. За качество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пищи несут ответственность председатель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комиссии, члены </w:t>
      </w: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комиссии и повара, приготовляющие продукцию.</w:t>
      </w:r>
    </w:p>
    <w:p w:rsidR="006A2241" w:rsidRPr="008C1C6F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1C6F">
        <w:rPr>
          <w:rFonts w:ascii="Times New Roman" w:hAnsi="Times New Roman" w:cs="Times New Roman"/>
          <w:b/>
          <w:sz w:val="24"/>
          <w:szCs w:val="24"/>
        </w:rPr>
        <w:t>1.4. Полномочия комиссии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50D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C650DC">
        <w:rPr>
          <w:rFonts w:ascii="Times New Roman" w:hAnsi="Times New Roman" w:cs="Times New Roman"/>
          <w:sz w:val="24"/>
          <w:szCs w:val="24"/>
        </w:rPr>
        <w:t xml:space="preserve"> комиссия школы: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0"/>
          <w:szCs w:val="20"/>
        </w:rPr>
        <w:t></w:t>
      </w:r>
      <w:r w:rsidRPr="00C650DC">
        <w:rPr>
          <w:rFonts w:ascii="Symbol" w:hAnsi="Symbol" w:cs="Symbol"/>
          <w:sz w:val="20"/>
          <w:szCs w:val="20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 xml:space="preserve">осуществляет контроль соблюдения санитарно-гигиенических норм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транспортировке, доставке и разгрузке готовых блюд;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0"/>
          <w:szCs w:val="20"/>
        </w:rPr>
        <w:t></w:t>
      </w:r>
      <w:r w:rsidRPr="00C650DC">
        <w:rPr>
          <w:rFonts w:ascii="Symbol" w:hAnsi="Symbol" w:cs="Symbol"/>
          <w:sz w:val="20"/>
          <w:szCs w:val="20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 xml:space="preserve">проверяет на пригодность складские и другие помещения для хранения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готовых</w:t>
      </w:r>
      <w:proofErr w:type="gramEnd"/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блюд, а также условия их хранения;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>ежедневно следит за правильностью составления меню;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>контролирует организацию работы на пищеблоке;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>осуществляет контроль сроков реализации готовых блюд, продуктов питания и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качества приготовления пищи;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 xml:space="preserve">проверяет соответствие пищи физиологическим потребностям детей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 xml:space="preserve"> основных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пищевых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веществах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>;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>следит за соблюдением правил личной гигиены работниками пищеблока;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>проводит органолептическую оценку готовой пищи, т. е. определяет ее цвет,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запах, вкус, консистенцию, жесткость, сочность и т. д.;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Symbol" w:hAnsi="Symbol" w:cs="Symbol"/>
          <w:sz w:val="24"/>
          <w:szCs w:val="24"/>
        </w:rPr>
        <w:t></w:t>
      </w:r>
      <w:r w:rsidRPr="00C650DC">
        <w:rPr>
          <w:rFonts w:ascii="Symbol" w:hAnsi="Symbol" w:cs="Symbol"/>
          <w:sz w:val="24"/>
          <w:szCs w:val="24"/>
        </w:rPr>
        <w:t></w:t>
      </w:r>
      <w:r w:rsidRPr="00C650DC">
        <w:rPr>
          <w:rFonts w:ascii="Times New Roman" w:hAnsi="Times New Roman" w:cs="Times New Roman"/>
          <w:sz w:val="24"/>
          <w:szCs w:val="24"/>
        </w:rPr>
        <w:t>проверяет соответствие объемов приготовленного питания объему разовых</w:t>
      </w:r>
    </w:p>
    <w:p w:rsidR="006A2241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порций и количеству детей.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650D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650DC">
        <w:rPr>
          <w:rFonts w:ascii="Times New Roman,Bold" w:hAnsi="Times New Roman,Bold" w:cs="Times New Roman,Bold"/>
          <w:b/>
          <w:bCs/>
          <w:sz w:val="24"/>
          <w:szCs w:val="24"/>
        </w:rPr>
        <w:t>Методика органолептической оценки пищи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C89">
        <w:rPr>
          <w:rFonts w:ascii="Times New Roman" w:hAnsi="Times New Roman" w:cs="Times New Roman"/>
          <w:b/>
          <w:sz w:val="24"/>
          <w:szCs w:val="24"/>
        </w:rPr>
        <w:t>2.1.</w:t>
      </w:r>
      <w:r w:rsidRPr="00C650DC">
        <w:rPr>
          <w:rFonts w:ascii="Times New Roman" w:hAnsi="Times New Roman" w:cs="Times New Roman"/>
          <w:sz w:val="24"/>
          <w:szCs w:val="24"/>
        </w:rPr>
        <w:t xml:space="preserve"> Органолептическую оценку начинают с внешнего осмотра образцов пищи. Осмотр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>лучше проводить при дневном свете. Осмотром определяют внешний вид пищи, еѐ цвет.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C89">
        <w:rPr>
          <w:rFonts w:ascii="Times New Roman" w:hAnsi="Times New Roman" w:cs="Times New Roman"/>
          <w:b/>
          <w:sz w:val="24"/>
          <w:szCs w:val="24"/>
        </w:rPr>
        <w:t>2.2.</w:t>
      </w:r>
      <w:r w:rsidRPr="00C650DC">
        <w:rPr>
          <w:rFonts w:ascii="Times New Roman" w:hAnsi="Times New Roman" w:cs="Times New Roman"/>
          <w:sz w:val="24"/>
          <w:szCs w:val="24"/>
        </w:rPr>
        <w:t xml:space="preserve"> Затем определяется запах пищи. Запах определяется при затаѐнном дыхании. Для</w:t>
      </w:r>
    </w:p>
    <w:p w:rsidR="006A2241" w:rsidRPr="00C650DC" w:rsidRDefault="006A2241" w:rsidP="006A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0DC">
        <w:rPr>
          <w:rFonts w:ascii="Times New Roman" w:hAnsi="Times New Roman" w:cs="Times New Roman"/>
          <w:sz w:val="24"/>
          <w:szCs w:val="24"/>
        </w:rPr>
        <w:t xml:space="preserve">обозначения запаха пользуются эпитетами: </w:t>
      </w:r>
      <w:proofErr w:type="gramStart"/>
      <w:r w:rsidRPr="00C650DC">
        <w:rPr>
          <w:rFonts w:ascii="Times New Roman" w:hAnsi="Times New Roman" w:cs="Times New Roman"/>
          <w:sz w:val="24"/>
          <w:szCs w:val="24"/>
        </w:rPr>
        <w:t>чистый</w:t>
      </w:r>
      <w:proofErr w:type="gramEnd"/>
      <w:r w:rsidRPr="00C650DC">
        <w:rPr>
          <w:rFonts w:ascii="Times New Roman" w:hAnsi="Times New Roman" w:cs="Times New Roman"/>
          <w:sz w:val="24"/>
          <w:szCs w:val="24"/>
        </w:rPr>
        <w:t>, свежий, ароматный, пряный,</w:t>
      </w:r>
    </w:p>
    <w:p w:rsidR="006A2241" w:rsidRDefault="006A2241" w:rsidP="00C650DC"/>
    <w:sectPr w:rsidR="006A2241" w:rsidSect="000D34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0DC"/>
    <w:rsid w:val="000D3473"/>
    <w:rsid w:val="001542ED"/>
    <w:rsid w:val="00245642"/>
    <w:rsid w:val="004116C2"/>
    <w:rsid w:val="00515210"/>
    <w:rsid w:val="00541700"/>
    <w:rsid w:val="006857DA"/>
    <w:rsid w:val="006A2241"/>
    <w:rsid w:val="00733253"/>
    <w:rsid w:val="008322B8"/>
    <w:rsid w:val="00862AF8"/>
    <w:rsid w:val="008C1C6F"/>
    <w:rsid w:val="00C650DC"/>
    <w:rsid w:val="00DF1D2F"/>
    <w:rsid w:val="00E60EA4"/>
    <w:rsid w:val="00F33708"/>
    <w:rsid w:val="00F73C89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2F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E6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60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1408</Words>
  <Characters>8030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15</cp:revision>
  <dcterms:created xsi:type="dcterms:W3CDTF">2020-08-31T13:38:00Z</dcterms:created>
  <dcterms:modified xsi:type="dcterms:W3CDTF">2021-03-16T18:02:00Z</dcterms:modified>
</cp:coreProperties>
</file>